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8C3" w:rsidRPr="005820F3" w:rsidRDefault="005820F3" w:rsidP="005820F3">
      <w:pPr>
        <w:spacing w:after="0" w:line="240" w:lineRule="auto"/>
        <w:jc w:val="center"/>
        <w:rPr>
          <w:b/>
          <w:sz w:val="28"/>
          <w:szCs w:val="28"/>
        </w:rPr>
      </w:pPr>
      <w:r w:rsidRPr="005820F3">
        <w:rPr>
          <w:b/>
          <w:sz w:val="28"/>
          <w:szCs w:val="28"/>
        </w:rPr>
        <w:t>Relatório de participação nas Audiências Públicas - PDUI-RMSP</w:t>
      </w:r>
    </w:p>
    <w:p w:rsidR="005820F3" w:rsidRPr="005820F3" w:rsidRDefault="005820F3" w:rsidP="005820F3">
      <w:pPr>
        <w:spacing w:after="0" w:line="240" w:lineRule="auto"/>
        <w:jc w:val="center"/>
        <w:rPr>
          <w:b/>
          <w:sz w:val="28"/>
          <w:szCs w:val="28"/>
        </w:rPr>
      </w:pPr>
      <w:r w:rsidRPr="005820F3">
        <w:rPr>
          <w:b/>
          <w:sz w:val="28"/>
          <w:szCs w:val="28"/>
        </w:rPr>
        <w:t xml:space="preserve">Sub-região </w:t>
      </w:r>
      <w:r w:rsidR="006628A1">
        <w:rPr>
          <w:b/>
          <w:sz w:val="28"/>
          <w:szCs w:val="28"/>
        </w:rPr>
        <w:t>L</w:t>
      </w:r>
      <w:r w:rsidRPr="005820F3">
        <w:rPr>
          <w:b/>
          <w:sz w:val="28"/>
          <w:szCs w:val="28"/>
        </w:rPr>
        <w:t>este</w:t>
      </w:r>
    </w:p>
    <w:p w:rsidR="005820F3" w:rsidRPr="005820F3" w:rsidRDefault="005820F3" w:rsidP="005820F3">
      <w:pPr>
        <w:spacing w:after="0" w:line="240" w:lineRule="auto"/>
        <w:jc w:val="center"/>
        <w:rPr>
          <w:b/>
          <w:sz w:val="28"/>
          <w:szCs w:val="28"/>
        </w:rPr>
      </w:pPr>
      <w:r w:rsidRPr="005820F3">
        <w:rPr>
          <w:b/>
          <w:sz w:val="28"/>
          <w:szCs w:val="28"/>
        </w:rPr>
        <w:t xml:space="preserve">Município de </w:t>
      </w:r>
      <w:r w:rsidR="00E45CA2">
        <w:rPr>
          <w:b/>
          <w:sz w:val="28"/>
          <w:szCs w:val="28"/>
        </w:rPr>
        <w:t>Santa Isabel</w:t>
      </w:r>
    </w:p>
    <w:p w:rsidR="005820F3" w:rsidRDefault="005820F3" w:rsidP="005820F3">
      <w:pPr>
        <w:spacing w:after="0"/>
      </w:pPr>
    </w:p>
    <w:p w:rsidR="005820F3" w:rsidRDefault="005820F3" w:rsidP="005820F3">
      <w:pPr>
        <w:spacing w:after="0"/>
      </w:pPr>
      <w:r>
        <w:t xml:space="preserve">Realizada : </w:t>
      </w:r>
      <w:r w:rsidR="00E45CA2">
        <w:t>09</w:t>
      </w:r>
      <w:r>
        <w:t>/</w:t>
      </w:r>
      <w:r w:rsidR="00572802">
        <w:t>1</w:t>
      </w:r>
      <w:r w:rsidR="00F374A5">
        <w:t>1</w:t>
      </w:r>
      <w:r>
        <w:t>/2017</w:t>
      </w:r>
    </w:p>
    <w:p w:rsidR="005820F3" w:rsidRDefault="007D1460" w:rsidP="005820F3">
      <w:pPr>
        <w:spacing w:after="0"/>
      </w:pPr>
      <w:r>
        <w:t xml:space="preserve">Local: </w:t>
      </w:r>
      <w:r w:rsidR="00E45CA2">
        <w:t>Câmara</w:t>
      </w:r>
      <w:r w:rsidR="00F374A5">
        <w:t xml:space="preserve"> Municipal</w:t>
      </w:r>
    </w:p>
    <w:p w:rsidR="005820F3" w:rsidRDefault="005820F3" w:rsidP="005820F3">
      <w:pPr>
        <w:spacing w:after="0"/>
      </w:pPr>
      <w:r>
        <w:t xml:space="preserve">Presentes: </w:t>
      </w:r>
      <w:r w:rsidR="00E45CA2">
        <w:t>118</w:t>
      </w:r>
      <w:r>
        <w:t xml:space="preserve"> participantes</w:t>
      </w:r>
    </w:p>
    <w:p w:rsidR="00A21D44" w:rsidRDefault="00A21D44" w:rsidP="005820F3">
      <w:pPr>
        <w:spacing w:after="0"/>
      </w:pPr>
    </w:p>
    <w:p w:rsidR="0074067F" w:rsidRDefault="00E45CA2" w:rsidP="00A21D44">
      <w:pPr>
        <w:spacing w:after="0"/>
        <w:jc w:val="center"/>
      </w:pPr>
      <w:r w:rsidRPr="00E45CA2">
        <w:drawing>
          <wp:inline distT="0" distB="0" distL="0" distR="0">
            <wp:extent cx="3222000" cy="1968500"/>
            <wp:effectExtent l="0" t="0" r="0" b="0"/>
            <wp:docPr id="2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21D44" w:rsidRDefault="00A21D44" w:rsidP="005820F3">
      <w:pPr>
        <w:spacing w:after="0"/>
      </w:pPr>
    </w:p>
    <w:p w:rsidR="00FD1281" w:rsidRDefault="00FD1281" w:rsidP="005820F3">
      <w:pPr>
        <w:spacing w:after="0"/>
      </w:pPr>
      <w:r>
        <w:t>O</w:t>
      </w:r>
      <w:r w:rsidR="009B03F9">
        <w:t>s</w:t>
      </w:r>
      <w:r>
        <w:t xml:space="preserve"> tema</w:t>
      </w:r>
      <w:r w:rsidR="009B03F9">
        <w:t>s que receberam</w:t>
      </w:r>
      <w:r>
        <w:t xml:space="preserve"> </w:t>
      </w:r>
      <w:r w:rsidR="009B03F9">
        <w:t>as</w:t>
      </w:r>
      <w:r>
        <w:t xml:space="preserve"> maior</w:t>
      </w:r>
      <w:r w:rsidR="009B03F9">
        <w:t>es</w:t>
      </w:r>
      <w:r>
        <w:t xml:space="preserve"> </w:t>
      </w:r>
      <w:r w:rsidR="009B03F9">
        <w:t>contribuições foram</w:t>
      </w:r>
      <w:r w:rsidR="00E878C3">
        <w:t>:</w:t>
      </w:r>
    </w:p>
    <w:p w:rsidR="00A21D44" w:rsidRPr="00A21D44" w:rsidRDefault="00A21D44" w:rsidP="005820F3">
      <w:pPr>
        <w:spacing w:after="0"/>
        <w:rPr>
          <w:sz w:val="18"/>
          <w:szCs w:val="18"/>
        </w:rPr>
      </w:pPr>
    </w:p>
    <w:p w:rsidR="00E05782" w:rsidRDefault="00E45CA2" w:rsidP="00A21D44">
      <w:pPr>
        <w:spacing w:after="0"/>
        <w:jc w:val="center"/>
      </w:pPr>
      <w:r w:rsidRPr="00E45CA2">
        <w:drawing>
          <wp:inline distT="0" distB="0" distL="0" distR="0">
            <wp:extent cx="3222000" cy="1968500"/>
            <wp:effectExtent l="0" t="0" r="0" b="0"/>
            <wp:docPr id="3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21D44" w:rsidRDefault="00A21D44" w:rsidP="005820F3">
      <w:pPr>
        <w:spacing w:after="0"/>
      </w:pPr>
    </w:p>
    <w:p w:rsidR="009B03F9" w:rsidRDefault="0074067F" w:rsidP="005820F3">
      <w:pPr>
        <w:spacing w:after="0"/>
      </w:pPr>
      <w:r>
        <w:t xml:space="preserve">Quanto aos </w:t>
      </w:r>
      <w:r w:rsidR="009B03F9">
        <w:t>temas não abordados neste PDUI e considerado</w:t>
      </w:r>
      <w:r w:rsidR="00981699">
        <w:t>s</w:t>
      </w:r>
      <w:r w:rsidR="009B03F9">
        <w:t xml:space="preserve"> de relevância para ser objeto de estudos para a próxima revisão</w:t>
      </w:r>
      <w:r>
        <w:t>, destacam-se:</w:t>
      </w:r>
    </w:p>
    <w:p w:rsidR="00A21D44" w:rsidRPr="00A21D44" w:rsidRDefault="00A21D44" w:rsidP="005820F3">
      <w:pPr>
        <w:spacing w:after="0"/>
        <w:rPr>
          <w:sz w:val="18"/>
          <w:szCs w:val="18"/>
        </w:rPr>
      </w:pPr>
    </w:p>
    <w:p w:rsidR="005820F3" w:rsidRDefault="00E45CA2" w:rsidP="002A2F4A">
      <w:pPr>
        <w:spacing w:after="0"/>
        <w:jc w:val="center"/>
      </w:pPr>
      <w:r w:rsidRPr="00E45CA2">
        <w:drawing>
          <wp:inline distT="0" distB="0" distL="0" distR="0">
            <wp:extent cx="3222000" cy="1968500"/>
            <wp:effectExtent l="0" t="0" r="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5820F3" w:rsidSect="00662F45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820F3"/>
    <w:rsid w:val="00030F9B"/>
    <w:rsid w:val="00036A98"/>
    <w:rsid w:val="00073279"/>
    <w:rsid w:val="000E0712"/>
    <w:rsid w:val="00155AD8"/>
    <w:rsid w:val="001975A6"/>
    <w:rsid w:val="001D6777"/>
    <w:rsid w:val="001F6BB1"/>
    <w:rsid w:val="001F6D85"/>
    <w:rsid w:val="00224E6F"/>
    <w:rsid w:val="00285C25"/>
    <w:rsid w:val="002A2F4A"/>
    <w:rsid w:val="002D17DD"/>
    <w:rsid w:val="002D7874"/>
    <w:rsid w:val="00337391"/>
    <w:rsid w:val="0039094A"/>
    <w:rsid w:val="004A3A55"/>
    <w:rsid w:val="005310D5"/>
    <w:rsid w:val="00572802"/>
    <w:rsid w:val="005820F3"/>
    <w:rsid w:val="00646B10"/>
    <w:rsid w:val="006626BA"/>
    <w:rsid w:val="006628A1"/>
    <w:rsid w:val="00662F45"/>
    <w:rsid w:val="006807A1"/>
    <w:rsid w:val="006D019D"/>
    <w:rsid w:val="006D1F3D"/>
    <w:rsid w:val="0070788D"/>
    <w:rsid w:val="0074067F"/>
    <w:rsid w:val="00765753"/>
    <w:rsid w:val="007D1460"/>
    <w:rsid w:val="007F2282"/>
    <w:rsid w:val="00803876"/>
    <w:rsid w:val="00923018"/>
    <w:rsid w:val="00981699"/>
    <w:rsid w:val="00983188"/>
    <w:rsid w:val="009B03F9"/>
    <w:rsid w:val="009E5981"/>
    <w:rsid w:val="00A06F91"/>
    <w:rsid w:val="00A21D44"/>
    <w:rsid w:val="00A62029"/>
    <w:rsid w:val="00AC5A4B"/>
    <w:rsid w:val="00AD1104"/>
    <w:rsid w:val="00C128C3"/>
    <w:rsid w:val="00C6518F"/>
    <w:rsid w:val="00CD300D"/>
    <w:rsid w:val="00D02FC8"/>
    <w:rsid w:val="00E05782"/>
    <w:rsid w:val="00E44420"/>
    <w:rsid w:val="00E45CA2"/>
    <w:rsid w:val="00E878C3"/>
    <w:rsid w:val="00F374A5"/>
    <w:rsid w:val="00F84AD8"/>
    <w:rsid w:val="00FB465A"/>
    <w:rsid w:val="00FD1281"/>
    <w:rsid w:val="00FE0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F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05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7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emplasa.local\projetos$\ZEE-PDUI\PDUI\AUDIENCIAS%202017\Relat&#243;rio%20audi&#234;ncias\Estat&#237;stica%20das%20Aud&#234;ncias%20P&#250;blicas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emplasa.local\projetos$\ZEE-PDUI\PDUI\AUDIENCIAS%202017\Relat&#243;rio%20audi&#234;ncias\Estat&#237;stica%20das%20Aud&#234;ncias%20P&#250;blicas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\\emplasa.local\projetos$\ZEE-PDUI\PDUI\AUDIENCIAS%202017\Relat&#243;rio%20audi&#234;ncias\Estat&#237;stica%20das%20Aud&#234;ncias%20P&#250;blicas.xlsx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stacked"/>
        <c:ser>
          <c:idx val="0"/>
          <c:order val="0"/>
          <c:tx>
            <c:strRef>
              <c:f>Gráficos_L!$AT$37</c:f>
              <c:strCache>
                <c:ptCount val="1"/>
                <c:pt idx="0">
                  <c:v>Sim</c:v>
                </c:pt>
              </c:strCache>
            </c:strRef>
          </c:tx>
          <c:spPr>
            <a:solidFill>
              <a:schemeClr val="accent3"/>
            </a:solidFill>
          </c:spPr>
          <c:dLbls>
            <c:txPr>
              <a:bodyPr/>
              <a:lstStyle/>
              <a:p>
                <a:pPr>
                  <a:defRPr sz="700" b="1">
                    <a:solidFill>
                      <a:schemeClr val="bg1"/>
                    </a:solidFill>
                  </a:defRPr>
                </a:pPr>
                <a:endParaRPr lang="pt-BR"/>
              </a:p>
            </c:txPr>
            <c:showVal val="1"/>
          </c:dLbls>
          <c:cat>
            <c:strRef>
              <c:f>Gráficos_L!$AU$36:$AV$36</c:f>
              <c:strCache>
                <c:ptCount val="2"/>
                <c:pt idx="0">
                  <c:v>Preencheram Questionário</c:v>
                </c:pt>
                <c:pt idx="1">
                  <c:v>Leram o Caderno Preliminar de Propostas</c:v>
                </c:pt>
              </c:strCache>
            </c:strRef>
          </c:cat>
          <c:val>
            <c:numRef>
              <c:f>Gráficos_L!$AU$37:$AV$37</c:f>
              <c:numCache>
                <c:formatCode>General</c:formatCode>
                <c:ptCount val="2"/>
                <c:pt idx="0">
                  <c:v>85</c:v>
                </c:pt>
                <c:pt idx="1">
                  <c:v>54</c:v>
                </c:pt>
              </c:numCache>
            </c:numRef>
          </c:val>
        </c:ser>
        <c:ser>
          <c:idx val="1"/>
          <c:order val="1"/>
          <c:tx>
            <c:strRef>
              <c:f>Gráficos_L!$AT$38</c:f>
              <c:strCache>
                <c:ptCount val="1"/>
                <c:pt idx="0">
                  <c:v>Não</c:v>
                </c:pt>
              </c:strCache>
            </c:strRef>
          </c:tx>
          <c:dLbls>
            <c:txPr>
              <a:bodyPr/>
              <a:lstStyle/>
              <a:p>
                <a:pPr>
                  <a:defRPr sz="700" b="1">
                    <a:solidFill>
                      <a:schemeClr val="bg1"/>
                    </a:solidFill>
                  </a:defRPr>
                </a:pPr>
                <a:endParaRPr lang="pt-BR"/>
              </a:p>
            </c:txPr>
            <c:showVal val="1"/>
          </c:dLbls>
          <c:cat>
            <c:strRef>
              <c:f>Gráficos_L!$AU$36:$AV$36</c:f>
              <c:strCache>
                <c:ptCount val="2"/>
                <c:pt idx="0">
                  <c:v>Preencheram Questionário</c:v>
                </c:pt>
                <c:pt idx="1">
                  <c:v>Leram o Caderno Preliminar de Propostas</c:v>
                </c:pt>
              </c:strCache>
            </c:strRef>
          </c:cat>
          <c:val>
            <c:numRef>
              <c:f>Gráficos_L!$AU$38:$AV$38</c:f>
              <c:numCache>
                <c:formatCode>General</c:formatCode>
                <c:ptCount val="2"/>
                <c:pt idx="0">
                  <c:v>33</c:v>
                </c:pt>
                <c:pt idx="1">
                  <c:v>31</c:v>
                </c:pt>
              </c:numCache>
            </c:numRef>
          </c:val>
        </c:ser>
        <c:overlap val="100"/>
        <c:axId val="79100928"/>
        <c:axId val="79211904"/>
      </c:barChart>
      <c:catAx>
        <c:axId val="79100928"/>
        <c:scaling>
          <c:orientation val="minMax"/>
        </c:scaling>
        <c:axPos val="b"/>
        <c:tickLblPos val="nextTo"/>
        <c:txPr>
          <a:bodyPr/>
          <a:lstStyle/>
          <a:p>
            <a:pPr>
              <a:defRPr sz="600"/>
            </a:pPr>
            <a:endParaRPr lang="pt-BR"/>
          </a:p>
        </c:txPr>
        <c:crossAx val="79211904"/>
        <c:crosses val="autoZero"/>
        <c:auto val="1"/>
        <c:lblAlgn val="ctr"/>
        <c:lblOffset val="100"/>
      </c:catAx>
      <c:valAx>
        <c:axId val="79211904"/>
        <c:scaling>
          <c:orientation val="minMax"/>
          <c:max val="120"/>
        </c:scaling>
        <c:axPos val="l"/>
        <c:numFmt formatCode="General" sourceLinked="1"/>
        <c:tickLblPos val="nextTo"/>
        <c:txPr>
          <a:bodyPr/>
          <a:lstStyle/>
          <a:p>
            <a:pPr>
              <a:defRPr sz="600"/>
            </a:pPr>
            <a:endParaRPr lang="pt-BR"/>
          </a:p>
        </c:txPr>
        <c:crossAx val="79100928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600"/>
          </a:pPr>
          <a:endParaRPr lang="pt-BR"/>
        </a:p>
      </c:txPr>
    </c:legend>
    <c:plotVisOnly val="1"/>
  </c:chart>
  <c:spPr>
    <a:ln>
      <a:noFill/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29614144802296827"/>
          <c:y val="0.20946441598953491"/>
          <c:w val="0.36439580431507451"/>
          <c:h val="0.64496893159920543"/>
        </c:manualLayout>
      </c:layout>
      <c:pieChart>
        <c:varyColors val="1"/>
        <c:ser>
          <c:idx val="0"/>
          <c:order val="0"/>
          <c:dPt>
            <c:idx val="5"/>
            <c:spPr>
              <a:solidFill>
                <a:srgbClr val="92D050"/>
              </a:solidFill>
            </c:spPr>
          </c:dPt>
          <c:dPt>
            <c:idx val="6"/>
            <c:spPr>
              <a:solidFill>
                <a:srgbClr val="FF6600"/>
              </a:solidFill>
            </c:spPr>
          </c:dPt>
          <c:dPt>
            <c:idx val="7"/>
            <c:spPr>
              <a:solidFill>
                <a:srgbClr val="4384A2">
                  <a:lumMod val="50000"/>
                </a:srgbClr>
              </a:solidFill>
            </c:spPr>
          </c:dPt>
          <c:dLbls>
            <c:dLbl>
              <c:idx val="0"/>
              <c:layout>
                <c:manualLayout>
                  <c:x val="8.4881605503283247E-2"/>
                  <c:y val="0.19553420039747443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1"/>
              <c:layout>
                <c:manualLayout>
                  <c:x val="-7.755052730322072E-2"/>
                  <c:y val="1.2494276873537772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2"/>
              <c:layout>
                <c:manualLayout>
                  <c:x val="-0.11558230762670911"/>
                  <c:y val="0.14057507987220441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3"/>
              <c:layout>
                <c:manualLayout>
                  <c:x val="-0.18864521447454446"/>
                  <c:y val="0.15675328922542844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4"/>
              <c:layout>
                <c:manualLayout>
                  <c:x val="-0.18712100969328288"/>
                  <c:y val="1.6381977811878959E-3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5"/>
              <c:layout>
                <c:manualLayout>
                  <c:x val="-2.1660934079990916E-2"/>
                  <c:y val="-1.8509723025835825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6"/>
              <c:layout>
                <c:manualLayout>
                  <c:x val="0.12051991244776707"/>
                  <c:y val="-5.0163266332922479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7"/>
              <c:layout>
                <c:manualLayout>
                  <c:x val="0.29476164757383666"/>
                  <c:y val="0.10703177278559045"/>
                </c:manualLayout>
              </c:layout>
              <c:dLblPos val="bestFit"/>
              <c:showVal val="1"/>
              <c:showCatName val="1"/>
              <c:separator>
</c:separator>
            </c:dLbl>
            <c:numFmt formatCode="0.0%" sourceLinked="0"/>
            <c:txPr>
              <a:bodyPr/>
              <a:lstStyle/>
              <a:p>
                <a:pPr>
                  <a:defRPr sz="600"/>
                </a:pPr>
                <a:endParaRPr lang="pt-BR"/>
              </a:p>
            </c:txPr>
            <c:dLblPos val="outEnd"/>
            <c:showVal val="1"/>
            <c:showCatName val="1"/>
            <c:separator>
</c:separator>
            <c:showLeaderLines val="1"/>
            <c:leaderLines>
              <c:spPr>
                <a:ln w="6350">
                  <a:prstDash val="dash"/>
                </a:ln>
              </c:spPr>
            </c:leaderLines>
          </c:dLbls>
          <c:cat>
            <c:strRef>
              <c:f>Gráficos_L!$AU$20:$AU$27</c:f>
              <c:strCache>
                <c:ptCount val="8"/>
                <c:pt idx="0">
                  <c:v>Desenvolvimento Econômico</c:v>
                </c:pt>
                <c:pt idx="1">
                  <c:v>Ordenamento Territorial</c:v>
                </c:pt>
                <c:pt idx="2">
                  <c:v>Meio Ambiente</c:v>
                </c:pt>
                <c:pt idx="3">
                  <c:v>Habitação e Vulnerabilidade</c:v>
                </c:pt>
                <c:pt idx="4">
                  <c:v>Transporte e Logística</c:v>
                </c:pt>
                <c:pt idx="5">
                  <c:v>Princípios e Objetivos</c:v>
                </c:pt>
                <c:pt idx="6">
                  <c:v>Diretrizes</c:v>
                </c:pt>
                <c:pt idx="7">
                  <c:v>Governança e Fundos</c:v>
                </c:pt>
              </c:strCache>
            </c:strRef>
          </c:cat>
          <c:val>
            <c:numRef>
              <c:f>Gráficos_L!$AW$20:$AW$27</c:f>
              <c:numCache>
                <c:formatCode>0.0%</c:formatCode>
                <c:ptCount val="8"/>
                <c:pt idx="0">
                  <c:v>0.41007194244604317</c:v>
                </c:pt>
                <c:pt idx="1">
                  <c:v>0.36690647482014388</c:v>
                </c:pt>
                <c:pt idx="2">
                  <c:v>9.3525179856115109E-2</c:v>
                </c:pt>
                <c:pt idx="3">
                  <c:v>7.1942446043165464E-2</c:v>
                </c:pt>
                <c:pt idx="4">
                  <c:v>2.8776978417266189E-2</c:v>
                </c:pt>
                <c:pt idx="5">
                  <c:v>1.4388489208633094E-2</c:v>
                </c:pt>
                <c:pt idx="6">
                  <c:v>7.1942446043165471E-3</c:v>
                </c:pt>
                <c:pt idx="7">
                  <c:v>7.1942446043165471E-3</c:v>
                </c:pt>
              </c:numCache>
            </c:numRef>
          </c:val>
        </c:ser>
        <c:firstSliceAng val="0"/>
      </c:pieChart>
    </c:plotArea>
    <c:plotVisOnly val="1"/>
  </c:chart>
  <c:spPr>
    <a:ln>
      <a:noFill/>
    </a:ln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30821285425964395"/>
          <c:y val="0.18275291537924848"/>
          <c:w val="0.37996418317746433"/>
          <c:h val="0.66613973886175659"/>
        </c:manualLayout>
      </c:layout>
      <c:pieChart>
        <c:varyColors val="1"/>
        <c:ser>
          <c:idx val="0"/>
          <c:order val="0"/>
          <c:dPt>
            <c:idx val="5"/>
            <c:spPr>
              <a:solidFill>
                <a:srgbClr val="92D050"/>
              </a:solidFill>
            </c:spPr>
          </c:dPt>
          <c:dPt>
            <c:idx val="6"/>
            <c:spPr>
              <a:solidFill>
                <a:srgbClr val="FF6600"/>
              </a:solidFill>
            </c:spPr>
          </c:dPt>
          <c:dPt>
            <c:idx val="7"/>
            <c:spPr>
              <a:solidFill>
                <a:srgbClr val="4384A2">
                  <a:lumMod val="50000"/>
                </a:srgbClr>
              </a:solidFill>
            </c:spPr>
          </c:dPt>
          <c:dLbls>
            <c:dLbl>
              <c:idx val="0"/>
              <c:layout>
                <c:manualLayout>
                  <c:x val="4.878048780487821E-2"/>
                  <c:y val="1.6620498614958509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1"/>
              <c:layout>
                <c:manualLayout>
                  <c:x val="3.0752930077288732E-2"/>
                  <c:y val="-1.9454382060938049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2"/>
              <c:layout>
                <c:manualLayout>
                  <c:x val="-6.50406504065041E-2"/>
                  <c:y val="0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3"/>
              <c:layout>
                <c:manualLayout>
                  <c:x val="-0.14532391483555521"/>
                  <c:y val="6.011711352536632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4"/>
              <c:layout>
                <c:manualLayout>
                  <c:x val="-0.15101992666079203"/>
                  <c:y val="1.6380942888468062E-3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5"/>
              <c:layout>
                <c:manualLayout>
                  <c:x val="-7.5518311607697085E-3"/>
                  <c:y val="-5.0404368808737617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6"/>
              <c:layout>
                <c:manualLayout>
                  <c:x val="6.9978396202279705E-2"/>
                  <c:y val="-1.1764178211900752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7"/>
              <c:layout>
                <c:manualLayout>
                  <c:x val="0.12147658961984591"/>
                  <c:y val="1.1185809654228022E-2"/>
                </c:manualLayout>
              </c:layout>
              <c:dLblPos val="bestFit"/>
              <c:showVal val="1"/>
              <c:showCatName val="1"/>
              <c:separator>
</c:separator>
            </c:dLbl>
            <c:numFmt formatCode="0.0%" sourceLinked="0"/>
            <c:txPr>
              <a:bodyPr/>
              <a:lstStyle/>
              <a:p>
                <a:pPr>
                  <a:defRPr sz="600"/>
                </a:pPr>
                <a:endParaRPr lang="pt-BR"/>
              </a:p>
            </c:txPr>
            <c:dLblPos val="outEnd"/>
            <c:showVal val="1"/>
            <c:showCatName val="1"/>
            <c:separator>
</c:separator>
            <c:showLeaderLines val="1"/>
            <c:leaderLines>
              <c:spPr>
                <a:ln w="6350">
                  <a:prstDash val="dash"/>
                </a:ln>
              </c:spPr>
            </c:leaderLines>
          </c:dLbls>
          <c:cat>
            <c:strRef>
              <c:f>Gráficos_L!$AU$28:$AU$34</c:f>
              <c:strCache>
                <c:ptCount val="7"/>
                <c:pt idx="0">
                  <c:v>Cultura e Patrimônio Histórico</c:v>
                </c:pt>
                <c:pt idx="1">
                  <c:v>Educação</c:v>
                </c:pt>
                <c:pt idx="2">
                  <c:v>Segurança Pública</c:v>
                </c:pt>
                <c:pt idx="3">
                  <c:v>Saúde Pública</c:v>
                </c:pt>
                <c:pt idx="4">
                  <c:v>Assistência Social</c:v>
                </c:pt>
                <c:pt idx="5">
                  <c:v>Energia</c:v>
                </c:pt>
                <c:pt idx="6">
                  <c:v>Outros*</c:v>
                </c:pt>
              </c:strCache>
            </c:strRef>
          </c:cat>
          <c:val>
            <c:numRef>
              <c:f>Gráficos_L!$AW$28:$AW$34</c:f>
              <c:numCache>
                <c:formatCode>0.0%</c:formatCode>
                <c:ptCount val="7"/>
                <c:pt idx="0">
                  <c:v>0.27333333333333332</c:v>
                </c:pt>
                <c:pt idx="1">
                  <c:v>0.25333333333333335</c:v>
                </c:pt>
                <c:pt idx="2">
                  <c:v>0.24666666666666667</c:v>
                </c:pt>
                <c:pt idx="3">
                  <c:v>0.14000000000000001</c:v>
                </c:pt>
                <c:pt idx="4">
                  <c:v>0.04</c:v>
                </c:pt>
                <c:pt idx="5">
                  <c:v>3.3333333333333333E-2</c:v>
                </c:pt>
                <c:pt idx="6">
                  <c:v>1.3333333333333334E-2</c:v>
                </c:pt>
              </c:numCache>
            </c:numRef>
          </c:val>
        </c:ser>
        <c:firstSliceAng val="0"/>
      </c:pieChart>
    </c:plotArea>
    <c:plotVisOnly val="1"/>
  </c:chart>
  <c:spPr>
    <a:ln>
      <a:noFill/>
    </a:ln>
  </c:spPr>
  <c:externalData r:id="rId2"/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0.73466</cdr:x>
      <cdr:y>0.91139</cdr:y>
    </cdr:from>
    <cdr:to>
      <cdr:x>0.99819</cdr:x>
      <cdr:y>0.99367</cdr:y>
    </cdr:to>
    <cdr:sp macro="" textlink="">
      <cdr:nvSpPr>
        <cdr:cNvPr id="2" name="CaixaDeTexto 1"/>
        <cdr:cNvSpPr txBox="1"/>
      </cdr:nvSpPr>
      <cdr:spPr>
        <a:xfrm xmlns:a="http://schemas.openxmlformats.org/drawingml/2006/main">
          <a:off x="2584450" y="1828800"/>
          <a:ext cx="927100" cy="1651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pt-BR" sz="600"/>
            <a:t>*Outros: Turismo</a:t>
          </a:r>
        </a:p>
      </cdr:txBody>
    </cdr:sp>
  </cdr:relSizeAnchor>
</c:userShape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Gráfico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00B5AF"/>
    </a:accent1>
    <a:accent2>
      <a:srgbClr val="C00000"/>
    </a:accent2>
    <a:accent3>
      <a:srgbClr val="0070C0"/>
    </a:accent3>
    <a:accent4>
      <a:srgbClr val="FFC000"/>
    </a:accent4>
    <a:accent5>
      <a:srgbClr val="5F497A"/>
    </a:accent5>
    <a:accent6>
      <a:srgbClr val="ADF5A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Gráfico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00B5AF"/>
    </a:accent1>
    <a:accent2>
      <a:srgbClr val="C00000"/>
    </a:accent2>
    <a:accent3>
      <a:srgbClr val="0070C0"/>
    </a:accent3>
    <a:accent4>
      <a:srgbClr val="FFC000"/>
    </a:accent4>
    <a:accent5>
      <a:srgbClr val="5F497A"/>
    </a:accent5>
    <a:accent6>
      <a:srgbClr val="ADF5A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Gráfico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00B5AF"/>
    </a:accent1>
    <a:accent2>
      <a:srgbClr val="C00000"/>
    </a:accent2>
    <a:accent3>
      <a:srgbClr val="0070C0"/>
    </a:accent3>
    <a:accent4>
      <a:srgbClr val="FFC000"/>
    </a:accent4>
    <a:accent5>
      <a:srgbClr val="5F497A"/>
    </a:accent5>
    <a:accent6>
      <a:srgbClr val="ADF5A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59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Cerciari</dc:creator>
  <cp:lastModifiedBy>Maria Cláudia Barreto Lima</cp:lastModifiedBy>
  <cp:revision>19</cp:revision>
  <dcterms:created xsi:type="dcterms:W3CDTF">2017-10-03T12:56:00Z</dcterms:created>
  <dcterms:modified xsi:type="dcterms:W3CDTF">2017-11-13T14:22:00Z</dcterms:modified>
</cp:coreProperties>
</file>